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73" w:rsidRPr="00176AE2" w:rsidRDefault="00176AE2" w:rsidP="00176AE2">
      <w:pPr>
        <w:jc w:val="center"/>
        <w:rPr>
          <w:b/>
        </w:rPr>
      </w:pPr>
      <w:r w:rsidRPr="00176AE2">
        <w:rPr>
          <w:b/>
        </w:rPr>
        <w:t>East Midlands Learning Disability Nursing Network Meeting &amp; AGM</w:t>
      </w:r>
    </w:p>
    <w:p w:rsidR="00176AE2" w:rsidRPr="00176AE2" w:rsidRDefault="00176AE2" w:rsidP="00176AE2">
      <w:pPr>
        <w:jc w:val="center"/>
        <w:rPr>
          <w:b/>
        </w:rPr>
      </w:pPr>
      <w:r w:rsidRPr="00176AE2">
        <w:rPr>
          <w:b/>
        </w:rPr>
        <w:t>17</w:t>
      </w:r>
      <w:r w:rsidRPr="00176AE2">
        <w:rPr>
          <w:b/>
          <w:vertAlign w:val="superscript"/>
        </w:rPr>
        <w:t>th</w:t>
      </w:r>
      <w:r w:rsidRPr="00176AE2">
        <w:rPr>
          <w:b/>
        </w:rPr>
        <w:t xml:space="preserve"> September Leicester Frith Hospital</w:t>
      </w:r>
    </w:p>
    <w:p w:rsidR="00176AE2" w:rsidRPr="00176AE2" w:rsidRDefault="00176AE2" w:rsidP="00176AE2">
      <w:pPr>
        <w:jc w:val="center"/>
        <w:rPr>
          <w:b/>
        </w:rPr>
      </w:pPr>
      <w:r w:rsidRPr="00176AE2">
        <w:rPr>
          <w:b/>
        </w:rPr>
        <w:t>9.30 – 3.</w:t>
      </w:r>
      <w:r>
        <w:rPr>
          <w:b/>
        </w:rPr>
        <w:t>00</w:t>
      </w:r>
      <w:r w:rsidRPr="00176AE2">
        <w:rPr>
          <w:b/>
        </w:rPr>
        <w:t>pm</w:t>
      </w:r>
    </w:p>
    <w:p w:rsidR="00176AE2" w:rsidRDefault="00176AE2"/>
    <w:p w:rsidR="00176AE2" w:rsidRPr="00176AE2" w:rsidRDefault="00176AE2">
      <w:pPr>
        <w:rPr>
          <w:b/>
        </w:rPr>
      </w:pPr>
      <w:r w:rsidRPr="00176AE2">
        <w:rPr>
          <w:b/>
        </w:rPr>
        <w:t>Agenda</w:t>
      </w:r>
    </w:p>
    <w:p w:rsidR="00176AE2" w:rsidRDefault="00176AE2">
      <w:r>
        <w:t>9.30 Welcome &amp; introduction from the chair</w:t>
      </w:r>
    </w:p>
    <w:p w:rsidR="00176AE2" w:rsidRDefault="00176AE2">
      <w:r>
        <w:t>9.45 Drug administration Errors in LD practice (Patient safety agency)</w:t>
      </w:r>
    </w:p>
    <w:p w:rsidR="00176AE2" w:rsidRDefault="00176AE2">
      <w:r>
        <w:t>10.45 Tea &amp; Coffee</w:t>
      </w:r>
    </w:p>
    <w:p w:rsidR="00176AE2" w:rsidRDefault="00176AE2">
      <w:r>
        <w:t>11.00 The LD nurses role in personalised services is continuing health care funding a possible option?</w:t>
      </w:r>
    </w:p>
    <w:p w:rsidR="00176AE2" w:rsidRDefault="00176AE2">
      <w:r>
        <w:t>(Mark Gray)</w:t>
      </w:r>
    </w:p>
    <w:p w:rsidR="00176AE2" w:rsidRDefault="00176AE2">
      <w:r>
        <w:t>12.00 Lunch</w:t>
      </w:r>
    </w:p>
    <w:p w:rsidR="00176AE2" w:rsidRDefault="00176AE2">
      <w:r>
        <w:t>1.00 On line teaching tools for people with Learning Disabilities (Nottingham University School of Nursing)</w:t>
      </w:r>
    </w:p>
    <w:p w:rsidR="00176AE2" w:rsidRDefault="00176AE2">
      <w:r>
        <w:t>2.00 AGM</w:t>
      </w:r>
    </w:p>
    <w:p w:rsidR="00176AE2" w:rsidRDefault="00176AE2">
      <w:r>
        <w:t>Chair’s report</w:t>
      </w:r>
    </w:p>
    <w:p w:rsidR="00176AE2" w:rsidRDefault="00176AE2">
      <w:r>
        <w:t>Treasurers Report</w:t>
      </w:r>
    </w:p>
    <w:p w:rsidR="00176AE2" w:rsidRDefault="00176AE2">
      <w:r>
        <w:t>Secretaries Report</w:t>
      </w:r>
    </w:p>
    <w:p w:rsidR="00176AE2" w:rsidRDefault="00176AE2">
      <w:r>
        <w:t>Election Of officers (Chair)</w:t>
      </w:r>
    </w:p>
    <w:p w:rsidR="00176AE2" w:rsidRDefault="00176AE2">
      <w:r>
        <w:t>Programme &amp; dates for next Year</w:t>
      </w:r>
    </w:p>
    <w:p w:rsidR="00176AE2" w:rsidRDefault="00176AE2">
      <w:r>
        <w:t>2.30Pm Regional round up</w:t>
      </w:r>
    </w:p>
    <w:p w:rsidR="00176AE2" w:rsidRDefault="00176AE2">
      <w:r>
        <w:t>3.00 Close</w:t>
      </w:r>
    </w:p>
    <w:p w:rsidR="00176AE2" w:rsidRDefault="00176AE2"/>
    <w:p w:rsidR="00176AE2" w:rsidRDefault="00176AE2">
      <w:r>
        <w:t>Members £10.00 (Unless paid)</w:t>
      </w:r>
    </w:p>
    <w:p w:rsidR="00176AE2" w:rsidRDefault="00176AE2">
      <w:r>
        <w:t>Non Members £15.00</w:t>
      </w:r>
    </w:p>
    <w:p w:rsidR="00176AE2" w:rsidRPr="00E06D2A" w:rsidRDefault="00176AE2">
      <w:pPr>
        <w:rPr>
          <w:b/>
        </w:rPr>
      </w:pPr>
      <w:r w:rsidRPr="00E06D2A">
        <w:rPr>
          <w:b/>
        </w:rPr>
        <w:t xml:space="preserve">Please confirm attendance to Mark Gray by Email at </w:t>
      </w:r>
      <w:hyperlink r:id="rId4" w:history="1">
        <w:r w:rsidRPr="00E06D2A">
          <w:rPr>
            <w:rStyle w:val="Hyperlink"/>
            <w:b/>
          </w:rPr>
          <w:t>Mark@markgrayassociates.co.uk</w:t>
        </w:r>
      </w:hyperlink>
    </w:p>
    <w:p w:rsidR="00176AE2" w:rsidRPr="00E06D2A" w:rsidRDefault="00176AE2">
      <w:pPr>
        <w:rPr>
          <w:b/>
        </w:rPr>
      </w:pPr>
      <w:r w:rsidRPr="00E06D2A">
        <w:rPr>
          <w:b/>
        </w:rPr>
        <w:t xml:space="preserve">For directions Contact Russell </w:t>
      </w:r>
      <w:proofErr w:type="spellStart"/>
      <w:r w:rsidRPr="00E06D2A">
        <w:rPr>
          <w:b/>
        </w:rPr>
        <w:t>Woolgar</w:t>
      </w:r>
      <w:proofErr w:type="spellEnd"/>
      <w:r w:rsidR="00E06D2A" w:rsidRPr="00E06D2A">
        <w:rPr>
          <w:b/>
        </w:rPr>
        <w:t xml:space="preserve"> at </w:t>
      </w:r>
      <w:hyperlink r:id="rId5" w:history="1">
        <w:r w:rsidR="00E06D2A" w:rsidRPr="00E06D2A">
          <w:rPr>
            <w:rStyle w:val="Hyperlink"/>
            <w:b/>
          </w:rPr>
          <w:t>Russell.Woolgar@leicspart.nhs.uk</w:t>
        </w:r>
      </w:hyperlink>
    </w:p>
    <w:p w:rsidR="00E06D2A" w:rsidRDefault="00E06D2A"/>
    <w:p w:rsidR="00176AE2" w:rsidRDefault="00176AE2"/>
    <w:sectPr w:rsidR="00176AE2" w:rsidSect="007C0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AE2"/>
    <w:rsid w:val="00176AE2"/>
    <w:rsid w:val="006C60E3"/>
    <w:rsid w:val="007C0573"/>
    <w:rsid w:val="00AB23D5"/>
    <w:rsid w:val="00CD708A"/>
    <w:rsid w:val="00E06D2A"/>
    <w:rsid w:val="00EB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ell.Woolgar@leicspart.nhs.uk" TargetMode="External"/><Relationship Id="rId4" Type="http://schemas.openxmlformats.org/officeDocument/2006/relationships/hyperlink" Target="mailto:Mark@markgrayassociat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Gray</dc:creator>
  <cp:lastModifiedBy>Mark Gray</cp:lastModifiedBy>
  <cp:revision>2</cp:revision>
  <dcterms:created xsi:type="dcterms:W3CDTF">2009-09-04T09:01:00Z</dcterms:created>
  <dcterms:modified xsi:type="dcterms:W3CDTF">2009-09-04T09:13:00Z</dcterms:modified>
</cp:coreProperties>
</file>